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CD5B1" w14:textId="1AC8FBFF" w:rsidR="00D179DA" w:rsidRDefault="00D179DA" w:rsidP="00F54BB3">
      <w:bookmarkStart w:id="0" w:name="_GoBack"/>
      <w:bookmarkEnd w:id="0"/>
      <w:r w:rsidRPr="00557EC6">
        <w:rPr>
          <w:rFonts w:ascii="Georgia" w:hAnsi="Georgia" w:cs="Big Caslon"/>
          <w:i/>
          <w:iCs/>
        </w:rPr>
        <w:t>This reading group guide</w:t>
      </w:r>
      <w:r w:rsidRPr="00C808B5">
        <w:rPr>
          <w:rFonts w:ascii="Georgia" w:hAnsi="Georgia" w:cs="Big Caslon"/>
          <w:i/>
          <w:iCs/>
        </w:rPr>
        <w:t xml:space="preserve"> for </w:t>
      </w:r>
      <w:r w:rsidR="00CB1BD1" w:rsidRPr="00263E81">
        <w:rPr>
          <w:rFonts w:ascii="Georgia" w:hAnsi="Georgia" w:cs="Big Caslon"/>
          <w:b/>
          <w:bCs/>
          <w:color w:val="0330EB"/>
        </w:rPr>
        <w:t>Poetry Will Save Your Life</w:t>
      </w:r>
      <w:r w:rsidRPr="00557EC6">
        <w:rPr>
          <w:rFonts w:ascii="Georgia" w:hAnsi="Georgia" w:cs="Big Caslon"/>
          <w:i/>
          <w:iCs/>
        </w:rPr>
        <w:t xml:space="preserve"> includes an int</w:t>
      </w:r>
      <w:r w:rsidR="008C5C0D">
        <w:rPr>
          <w:rFonts w:ascii="Georgia" w:hAnsi="Georgia" w:cs="Big Caslon"/>
          <w:i/>
          <w:iCs/>
        </w:rPr>
        <w:t>roduction, discussion questions, and</w:t>
      </w:r>
      <w:r w:rsidRPr="00557EC6">
        <w:rPr>
          <w:rFonts w:ascii="Georgia" w:hAnsi="Georgia" w:cs="Big Caslon"/>
          <w:i/>
          <w:iCs/>
        </w:rPr>
        <w:t xml:space="preserve"> ideas for enhancing your book club</w:t>
      </w:r>
      <w:r w:rsidRPr="00C808B5">
        <w:rPr>
          <w:rFonts w:ascii="Georgia" w:hAnsi="Georgia" w:cs="Big Caslon"/>
          <w:i/>
          <w:iCs/>
          <w:color w:val="0330EB"/>
        </w:rPr>
        <w:t>.</w:t>
      </w:r>
      <w:r w:rsidRPr="00C808B5">
        <w:rPr>
          <w:rFonts w:ascii="Georgia" w:hAnsi="Georgia" w:cs="Big Caslon"/>
          <w:i/>
          <w:iCs/>
          <w:color w:val="FF0000"/>
        </w:rPr>
        <w:t xml:space="preserve"> </w:t>
      </w:r>
      <w:r w:rsidRPr="00557EC6">
        <w:rPr>
          <w:rFonts w:ascii="Georgia" w:hAnsi="Georgia" w:cs="Big Caslon"/>
          <w:i/>
          <w:iCs/>
        </w:rPr>
        <w:t>The suggested questions are intended to help your reading group find new and interesting angles and topics for your discussion. We hope that these ideas will enrich your conversation and increase your enjoyment of the book</w:t>
      </w:r>
      <w:r w:rsidRPr="00557EC6">
        <w:rPr>
          <w:i/>
          <w:iCs/>
        </w:rPr>
        <w:t>.</w:t>
      </w:r>
    </w:p>
    <w:p w14:paraId="6C9EB167" w14:textId="77777777" w:rsidR="00D179DA" w:rsidRDefault="00D179DA" w:rsidP="00F54BB3"/>
    <w:p w14:paraId="1F08AEE9" w14:textId="25FCE343" w:rsidR="00D179DA" w:rsidRDefault="00D179DA" w:rsidP="00F54BB3">
      <w:pPr>
        <w:rPr>
          <w:rFonts w:ascii="Georgia" w:hAnsi="Georgia"/>
          <w:b/>
        </w:rPr>
      </w:pPr>
      <w:r w:rsidRPr="00557EC6">
        <w:rPr>
          <w:rFonts w:ascii="Georgia" w:hAnsi="Georgia"/>
          <w:b/>
        </w:rPr>
        <w:t>Introduction</w:t>
      </w:r>
    </w:p>
    <w:p w14:paraId="71A74407" w14:textId="77777777" w:rsidR="002150DB" w:rsidRDefault="002150DB" w:rsidP="00F54BB3">
      <w:pPr>
        <w:rPr>
          <w:rFonts w:ascii="Georgia" w:hAnsi="Georgia"/>
          <w:b/>
        </w:rPr>
      </w:pPr>
    </w:p>
    <w:p w14:paraId="7652C212" w14:textId="5AC8F193" w:rsidR="002150DB" w:rsidRPr="00F76150" w:rsidRDefault="00CB1BD1" w:rsidP="00F54BB3">
      <w:pPr>
        <w:rPr>
          <w:color w:val="000000"/>
          <w:shd w:val="clear" w:color="auto" w:fill="FFFFFF"/>
        </w:rPr>
      </w:pPr>
      <w:r w:rsidRPr="00F76150">
        <w:rPr>
          <w:color w:val="000000"/>
          <w:shd w:val="clear" w:color="auto" w:fill="FFFFFF"/>
        </w:rPr>
        <w:t xml:space="preserve">For Jill Bialosky, certain poems stand out like signposts at pivotal moments in her formative years: the death of her father; first love; leaving home; a sister’s suicide; the birth of a child. Drawing from fifty-one remarkable poems by masters ranging from Robert Frost to Wallace Stevens, Elizabeth Bishop to Gwendolyn Brooks, Shakespeare to Adrienne Rich, this engaging and original memoir celebrates poetry as a means of conveying personal experience and as </w:t>
      </w:r>
      <w:r w:rsidR="00BB1F5D" w:rsidRPr="00F76150">
        <w:rPr>
          <w:color w:val="000000"/>
          <w:shd w:val="clear" w:color="auto" w:fill="FFFFFF"/>
        </w:rPr>
        <w:t>a source of comfort and intimacy.</w:t>
      </w:r>
    </w:p>
    <w:p w14:paraId="5E2ED984" w14:textId="465B8E78" w:rsidR="00CB1BD1" w:rsidRDefault="00CB1BD1" w:rsidP="00F54BB3">
      <w:pPr>
        <w:rPr>
          <w:color w:val="000000"/>
          <w:sz w:val="21"/>
          <w:szCs w:val="21"/>
          <w:shd w:val="clear" w:color="auto" w:fill="FFFFFF"/>
        </w:rPr>
      </w:pPr>
    </w:p>
    <w:p w14:paraId="4175728D" w14:textId="77777777" w:rsidR="00CB1BD1" w:rsidRDefault="00CB1BD1" w:rsidP="00F54BB3">
      <w:pPr>
        <w:rPr>
          <w:rFonts w:ascii="Georgia" w:hAnsi="Georgia"/>
        </w:rPr>
      </w:pPr>
    </w:p>
    <w:p w14:paraId="54EF8453" w14:textId="16806E4E" w:rsidR="00D179DA" w:rsidRPr="00A0530F" w:rsidRDefault="00D179DA" w:rsidP="00F54BB3">
      <w:pPr>
        <w:rPr>
          <w:rFonts w:ascii="Georgia" w:hAnsi="Georgia"/>
          <w:b/>
          <w:i/>
          <w:iCs/>
          <w:lang w:val="fr-FR"/>
        </w:rPr>
      </w:pPr>
      <w:r w:rsidRPr="00A57B26">
        <w:rPr>
          <w:rFonts w:ascii="Georgia" w:hAnsi="Georgia"/>
          <w:b/>
          <w:lang w:val="fr-FR"/>
        </w:rPr>
        <w:t xml:space="preserve">Topics </w:t>
      </w:r>
      <w:r w:rsidR="00B8465E">
        <w:rPr>
          <w:rFonts w:ascii="Georgia" w:hAnsi="Georgia"/>
          <w:b/>
          <w:lang w:val="fr-FR"/>
        </w:rPr>
        <w:t>and</w:t>
      </w:r>
      <w:r w:rsidRPr="00A57B26">
        <w:rPr>
          <w:rFonts w:ascii="Georgia" w:hAnsi="Georgia"/>
          <w:b/>
          <w:lang w:val="fr-FR"/>
        </w:rPr>
        <w:t xml:space="preserve"> Questions for Discussion </w:t>
      </w:r>
    </w:p>
    <w:p w14:paraId="521D2768" w14:textId="5DC8E8BA" w:rsidR="00EE54AE" w:rsidRPr="00171189" w:rsidRDefault="00EE54AE" w:rsidP="00A05DC8">
      <w:pPr>
        <w:rPr>
          <w:rFonts w:ascii="Baskerville Old Face" w:hAnsi="Baskerville Old Face"/>
        </w:rPr>
      </w:pPr>
    </w:p>
    <w:p w14:paraId="41680635" w14:textId="58145B29" w:rsidR="00CB1BD1" w:rsidRPr="00CB1BD1" w:rsidRDefault="00CB1BD1" w:rsidP="00B86F0D">
      <w:pPr>
        <w:pStyle w:val="ListParagraph"/>
        <w:numPr>
          <w:ilvl w:val="0"/>
          <w:numId w:val="4"/>
        </w:numPr>
        <w:spacing w:after="160" w:line="480" w:lineRule="auto"/>
        <w:ind w:left="0"/>
        <w:rPr>
          <w:rFonts w:ascii="Baskerville Old Face" w:hAnsi="Baskerville Old Face" w:cs="Times New Roman"/>
        </w:rPr>
      </w:pPr>
      <w:r w:rsidRPr="00CB1BD1">
        <w:rPr>
          <w:rFonts w:ascii="Baskerville Old Face" w:hAnsi="Baskerville Old Face" w:cs="Times New Roman"/>
        </w:rPr>
        <w:t xml:space="preserve">Bialosky has the uncanny ability to remember poems tied to specific memories as far back </w:t>
      </w:r>
      <w:r w:rsidR="00B8465E">
        <w:rPr>
          <w:rFonts w:ascii="Baskerville Old Face" w:hAnsi="Baskerville Old Face" w:cs="Times New Roman"/>
        </w:rPr>
        <w:t xml:space="preserve">as </w:t>
      </w:r>
      <w:r w:rsidRPr="00CB1BD1">
        <w:rPr>
          <w:rFonts w:ascii="Baskerville Old Face" w:hAnsi="Baskerville Old Face" w:cs="Times New Roman"/>
        </w:rPr>
        <w:t>ten</w:t>
      </w:r>
      <w:r w:rsidR="00B8465E">
        <w:rPr>
          <w:rFonts w:ascii="Baskerville Old Face" w:hAnsi="Baskerville Old Face" w:cs="Times New Roman"/>
        </w:rPr>
        <w:t xml:space="preserve"> </w:t>
      </w:r>
      <w:r w:rsidRPr="00CB1BD1">
        <w:rPr>
          <w:rFonts w:ascii="Baskerville Old Face" w:hAnsi="Baskerville Old Face" w:cs="Times New Roman"/>
        </w:rPr>
        <w:t>years old. What is the first poem, nursery rhyme</w:t>
      </w:r>
      <w:r w:rsidR="00B8465E">
        <w:rPr>
          <w:rFonts w:ascii="Baskerville Old Face" w:hAnsi="Baskerville Old Face" w:cs="Times New Roman"/>
        </w:rPr>
        <w:t>,</w:t>
      </w:r>
      <w:r w:rsidRPr="00CB1BD1">
        <w:rPr>
          <w:rFonts w:ascii="Baskerville Old Face" w:hAnsi="Baskerville Old Face" w:cs="Times New Roman"/>
        </w:rPr>
        <w:t xml:space="preserve"> or song that you can remember from childhood? Is there any memory you associate with it?</w:t>
      </w:r>
    </w:p>
    <w:p w14:paraId="4EC2F126" w14:textId="37667AF7" w:rsidR="00CB1BD1" w:rsidRPr="00CB1BD1" w:rsidRDefault="00CB1BD1" w:rsidP="00B86F0D">
      <w:pPr>
        <w:pStyle w:val="ListParagraph"/>
        <w:numPr>
          <w:ilvl w:val="0"/>
          <w:numId w:val="4"/>
        </w:numPr>
        <w:spacing w:after="160" w:line="480" w:lineRule="auto"/>
        <w:ind w:left="0"/>
        <w:rPr>
          <w:rFonts w:ascii="Baskerville Old Face" w:hAnsi="Baskerville Old Face" w:cs="Times New Roman"/>
        </w:rPr>
      </w:pPr>
      <w:r w:rsidRPr="00CB1BD1">
        <w:rPr>
          <w:rFonts w:ascii="Baskerville Old Face" w:hAnsi="Baskerville Old Face" w:cs="Times New Roman"/>
        </w:rPr>
        <w:t xml:space="preserve">Bialosky is profoundly moved by Robert Frost’s “The Road Not Taken” when it is read aloud. Pick one poem from the book, read it first to yourself and then read it aloud to a few other people. How does this </w:t>
      </w:r>
      <w:r w:rsidR="009511D0">
        <w:rPr>
          <w:rFonts w:ascii="Baskerville Old Face" w:hAnsi="Baskerville Old Face" w:cs="Times New Roman"/>
        </w:rPr>
        <w:t xml:space="preserve">exercise </w:t>
      </w:r>
      <w:r w:rsidRPr="00CB1BD1">
        <w:rPr>
          <w:rFonts w:ascii="Baskerville Old Face" w:hAnsi="Baskerville Old Face" w:cs="Times New Roman"/>
        </w:rPr>
        <w:t>change your understanding of the poem? What is something new you learned about the poem by saying the words aloud?</w:t>
      </w:r>
    </w:p>
    <w:p w14:paraId="27AA2D1A" w14:textId="57411338" w:rsidR="00CB1BD1" w:rsidRPr="00CB1BD1" w:rsidRDefault="00CB1BD1" w:rsidP="00B86F0D">
      <w:pPr>
        <w:pStyle w:val="ListParagraph"/>
        <w:numPr>
          <w:ilvl w:val="0"/>
          <w:numId w:val="4"/>
        </w:numPr>
        <w:spacing w:after="160" w:line="480" w:lineRule="auto"/>
        <w:ind w:left="0"/>
        <w:rPr>
          <w:rFonts w:ascii="Baskerville Old Face" w:hAnsi="Baskerville Old Face" w:cs="Times New Roman"/>
        </w:rPr>
      </w:pPr>
      <w:r w:rsidRPr="00CB1BD1">
        <w:rPr>
          <w:rFonts w:ascii="Baskerville Old Face" w:hAnsi="Baskerville Old Face" w:cs="Times New Roman"/>
        </w:rPr>
        <w:t>Did you know that the famous l</w:t>
      </w:r>
      <w:r w:rsidR="00B8465E">
        <w:rPr>
          <w:rFonts w:ascii="Baskerville Old Face" w:hAnsi="Baskerville Old Face" w:cs="Times New Roman"/>
        </w:rPr>
        <w:t>yric</w:t>
      </w:r>
      <w:r w:rsidRPr="00CB1BD1">
        <w:rPr>
          <w:rFonts w:ascii="Baskerville Old Face" w:hAnsi="Baskerville Old Face" w:cs="Times New Roman"/>
        </w:rPr>
        <w:t xml:space="preserve"> “</w:t>
      </w:r>
      <w:r w:rsidR="009511D0">
        <w:rPr>
          <w:rFonts w:ascii="Baskerville Old Face" w:hAnsi="Baskerville Old Face" w:cs="Times New Roman"/>
        </w:rPr>
        <w:t>T</w:t>
      </w:r>
      <w:r w:rsidRPr="00CB1BD1">
        <w:rPr>
          <w:rFonts w:ascii="Baskerville Old Face" w:hAnsi="Baskerville Old Face" w:cs="Times New Roman"/>
        </w:rPr>
        <w:t>winkle, twinkle, little star” originated in a poem? Can you think of other examples of writing that are poetic but not necessarily considered poems? How does this change your view of what poetry is or can be?</w:t>
      </w:r>
    </w:p>
    <w:p w14:paraId="4691004F" w14:textId="5DD769CF" w:rsidR="00CB1BD1" w:rsidRPr="00CB1BD1" w:rsidRDefault="00CB1BD1" w:rsidP="00B86F0D">
      <w:pPr>
        <w:pStyle w:val="ListParagraph"/>
        <w:numPr>
          <w:ilvl w:val="0"/>
          <w:numId w:val="4"/>
        </w:numPr>
        <w:spacing w:after="160" w:line="480" w:lineRule="auto"/>
        <w:ind w:left="0"/>
        <w:rPr>
          <w:rFonts w:ascii="Baskerville Old Face" w:hAnsi="Baskerville Old Face" w:cs="Times New Roman"/>
        </w:rPr>
      </w:pPr>
      <w:r w:rsidRPr="00CB1BD1">
        <w:rPr>
          <w:rFonts w:ascii="Baskerville Old Face" w:hAnsi="Baskerville Old Face" w:cs="Times New Roman"/>
        </w:rPr>
        <w:t>In “Selfhood,” Bialosky describes growing up as part of the “latchkey” gen</w:t>
      </w:r>
      <w:r w:rsidR="003A3653">
        <w:rPr>
          <w:rFonts w:ascii="Baskerville Old Face" w:hAnsi="Baskerville Old Face" w:cs="Times New Roman"/>
        </w:rPr>
        <w:t>eration</w:t>
      </w:r>
      <w:r w:rsidR="00B8465E">
        <w:rPr>
          <w:rFonts w:ascii="Baskerville Old Face" w:hAnsi="Baskerville Old Face" w:cs="Times New Roman"/>
        </w:rPr>
        <w:t>—</w:t>
      </w:r>
      <w:r w:rsidRPr="00CB1BD1">
        <w:rPr>
          <w:rFonts w:ascii="Baskerville Old Face" w:hAnsi="Baskerville Old Face" w:cs="Times New Roman"/>
        </w:rPr>
        <w:t xml:space="preserve">a term coined because kids had less parental supervision typically when they returned home after school hours. </w:t>
      </w:r>
      <w:r w:rsidR="003E503A">
        <w:rPr>
          <w:rFonts w:ascii="Baskerville Old Face" w:hAnsi="Baskerville Old Face" w:cs="Times New Roman"/>
        </w:rPr>
        <w:t>Through</w:t>
      </w:r>
      <w:r w:rsidR="0021634D">
        <w:rPr>
          <w:rFonts w:ascii="Baskerville Old Face" w:hAnsi="Baskerville Old Face" w:cs="Times New Roman"/>
        </w:rPr>
        <w:t xml:space="preserve"> </w:t>
      </w:r>
      <w:r w:rsidR="003E503A">
        <w:rPr>
          <w:rFonts w:ascii="Baskerville Old Face" w:hAnsi="Baskerville Old Face" w:cs="Times New Roman"/>
        </w:rPr>
        <w:t>Robert Louis Stevenson’s two</w:t>
      </w:r>
      <w:r w:rsidR="0021634D">
        <w:rPr>
          <w:rFonts w:ascii="Baskerville Old Face" w:hAnsi="Baskerville Old Face" w:cs="Times New Roman"/>
        </w:rPr>
        <w:t xml:space="preserve"> poems, “The Swing” and “My </w:t>
      </w:r>
      <w:r w:rsidR="0021634D">
        <w:rPr>
          <w:rFonts w:ascii="Baskerville Old Face" w:hAnsi="Baskerville Old Face" w:cs="Times New Roman"/>
        </w:rPr>
        <w:lastRenderedPageBreak/>
        <w:t>Shadow</w:t>
      </w:r>
      <w:r w:rsidR="003E503A">
        <w:rPr>
          <w:rFonts w:ascii="Baskerville Old Face" w:hAnsi="Baskerville Old Face" w:cs="Times New Roman"/>
        </w:rPr>
        <w:t>,</w:t>
      </w:r>
      <w:r w:rsidR="0021634D">
        <w:rPr>
          <w:rFonts w:ascii="Baskerville Old Face" w:hAnsi="Baskerville Old Face" w:cs="Times New Roman"/>
        </w:rPr>
        <w:t xml:space="preserve">” she recognizes her own independence as a separate being from her tight-knit family of sisters. </w:t>
      </w:r>
      <w:r w:rsidRPr="00CB1BD1">
        <w:rPr>
          <w:rFonts w:ascii="Baskerville Old Face" w:hAnsi="Baskerville Old Face" w:cs="Times New Roman"/>
        </w:rPr>
        <w:t xml:space="preserve">Why does Bialosky </w:t>
      </w:r>
      <w:r w:rsidR="003A3653">
        <w:rPr>
          <w:rFonts w:ascii="Baskerville Old Face" w:hAnsi="Baskerville Old Face" w:cs="Times New Roman"/>
        </w:rPr>
        <w:t>feel</w:t>
      </w:r>
      <w:r w:rsidRPr="00CB1BD1">
        <w:rPr>
          <w:rFonts w:ascii="Baskerville Old Face" w:hAnsi="Baskerville Old Face" w:cs="Times New Roman"/>
        </w:rPr>
        <w:t xml:space="preserve"> </w:t>
      </w:r>
      <w:r w:rsidR="0021634D">
        <w:rPr>
          <w:rFonts w:ascii="Baskerville Old Face" w:hAnsi="Baskerville Old Face" w:cs="Times New Roman"/>
        </w:rPr>
        <w:t>frightened and exhilarated</w:t>
      </w:r>
      <w:r w:rsidR="003A3653">
        <w:rPr>
          <w:rFonts w:ascii="Baskerville Old Face" w:hAnsi="Baskerville Old Face" w:cs="Times New Roman"/>
        </w:rPr>
        <w:t xml:space="preserve"> by her</w:t>
      </w:r>
      <w:r w:rsidRPr="00CB1BD1">
        <w:rPr>
          <w:rFonts w:ascii="Baskerville Old Face" w:hAnsi="Baskerville Old Face" w:cs="Times New Roman"/>
        </w:rPr>
        <w:t xml:space="preserve"> freedom? How do</w:t>
      </w:r>
      <w:r w:rsidR="0021634D">
        <w:rPr>
          <w:rFonts w:ascii="Baskerville Old Face" w:hAnsi="Baskerville Old Face" w:cs="Times New Roman"/>
        </w:rPr>
        <w:t xml:space="preserve"> these two poems exemplify this conflict?  How do</w:t>
      </w:r>
      <w:r w:rsidRPr="00CB1BD1">
        <w:rPr>
          <w:rFonts w:ascii="Baskerville Old Face" w:hAnsi="Baskerville Old Face" w:cs="Times New Roman"/>
        </w:rPr>
        <w:t xml:space="preserve"> individual freedoms and independence differ?</w:t>
      </w:r>
    </w:p>
    <w:p w14:paraId="43C5A393" w14:textId="749E4F4D" w:rsidR="00CB1BD1" w:rsidRPr="00CB1BD1" w:rsidRDefault="00CB1BD1" w:rsidP="00B86F0D">
      <w:pPr>
        <w:pStyle w:val="ListParagraph"/>
        <w:numPr>
          <w:ilvl w:val="0"/>
          <w:numId w:val="4"/>
        </w:numPr>
        <w:spacing w:after="160" w:line="480" w:lineRule="auto"/>
        <w:ind w:left="0"/>
        <w:rPr>
          <w:rFonts w:ascii="Baskerville Old Face" w:hAnsi="Baskerville Old Face" w:cs="Times New Roman"/>
        </w:rPr>
      </w:pPr>
      <w:r w:rsidRPr="00CB1BD1">
        <w:rPr>
          <w:rFonts w:ascii="Baskerville Old Face" w:hAnsi="Baskerville Old Face" w:cs="Times New Roman"/>
        </w:rPr>
        <w:t xml:space="preserve">In the chapter </w:t>
      </w:r>
      <w:r w:rsidR="00F124B6">
        <w:rPr>
          <w:rFonts w:ascii="Baskerville Old Face" w:hAnsi="Baskerville Old Face" w:cs="Times New Roman"/>
        </w:rPr>
        <w:t>“Ancestor</w:t>
      </w:r>
      <w:r w:rsidRPr="00CB1BD1">
        <w:rPr>
          <w:rFonts w:ascii="Baskerville Old Face" w:hAnsi="Baskerville Old Face" w:cs="Times New Roman"/>
        </w:rPr>
        <w:t>,” the question is raised</w:t>
      </w:r>
      <w:r w:rsidR="00B8465E">
        <w:rPr>
          <w:rFonts w:ascii="Baskerville Old Face" w:hAnsi="Baskerville Old Face" w:cs="Times New Roman"/>
        </w:rPr>
        <w:t>:</w:t>
      </w:r>
      <w:r w:rsidRPr="00CB1BD1">
        <w:rPr>
          <w:rFonts w:ascii="Baskerville Old Face" w:hAnsi="Baskerville Old Face" w:cs="Times New Roman"/>
        </w:rPr>
        <w:t xml:space="preserve"> “Aren’t poems the same as prayers?” (pg.3</w:t>
      </w:r>
      <w:r w:rsidR="00F124B6">
        <w:rPr>
          <w:rFonts w:ascii="Baskerville Old Face" w:hAnsi="Baskerville Old Face" w:cs="Times New Roman"/>
        </w:rPr>
        <w:t>4</w:t>
      </w:r>
      <w:r w:rsidRPr="00CB1BD1">
        <w:rPr>
          <w:rFonts w:ascii="Baskerville Old Face" w:hAnsi="Baskerville Old Face" w:cs="Times New Roman"/>
        </w:rPr>
        <w:t xml:space="preserve">). </w:t>
      </w:r>
      <w:r w:rsidR="00F124B6">
        <w:rPr>
          <w:rFonts w:ascii="Baskerville Old Face" w:hAnsi="Baskerville Old Face" w:cs="Times New Roman"/>
        </w:rPr>
        <w:t>Bialosky describes reciting Psalm 23: “The Lord is My Shepard,” at her grandmother’s funeral and</w:t>
      </w:r>
      <w:r w:rsidRPr="00CB1BD1">
        <w:rPr>
          <w:rFonts w:ascii="Baskerville Old Face" w:hAnsi="Baskerville Old Face" w:cs="Times New Roman"/>
        </w:rPr>
        <w:t xml:space="preserve"> argues that they are. Do you agree? In what ways are poems and prayers </w:t>
      </w:r>
      <w:r w:rsidR="003A3653">
        <w:rPr>
          <w:rFonts w:ascii="Baskerville Old Face" w:hAnsi="Baskerville Old Face" w:cs="Times New Roman"/>
        </w:rPr>
        <w:t>created</w:t>
      </w:r>
      <w:r w:rsidRPr="00CB1BD1">
        <w:rPr>
          <w:rFonts w:ascii="Baskerville Old Face" w:hAnsi="Baskerville Old Face" w:cs="Times New Roman"/>
        </w:rPr>
        <w:t xml:space="preserve"> and used that make them similar or different?</w:t>
      </w:r>
      <w:r w:rsidR="00F124B6">
        <w:rPr>
          <w:rFonts w:ascii="Baskerville Old Face" w:hAnsi="Baskerville Old Face" w:cs="Times New Roman"/>
        </w:rPr>
        <w:t xml:space="preserve">  Why do</w:t>
      </w:r>
      <w:r w:rsidR="00A05DC8">
        <w:rPr>
          <w:rFonts w:ascii="Baskerville Old Face" w:hAnsi="Baskerville Old Face" w:cs="Times New Roman"/>
        </w:rPr>
        <w:t>es Bialosky find solace in “Psalm 23</w:t>
      </w:r>
      <w:r w:rsidR="00F124B6">
        <w:rPr>
          <w:rFonts w:ascii="Baskerville Old Face" w:hAnsi="Baskerville Old Face" w:cs="Times New Roman"/>
        </w:rPr>
        <w:t>?</w:t>
      </w:r>
      <w:r w:rsidR="003E503A">
        <w:rPr>
          <w:rFonts w:ascii="Baskerville Old Face" w:hAnsi="Baskerville Old Face" w:cs="Times New Roman"/>
        </w:rPr>
        <w:t>”</w:t>
      </w:r>
    </w:p>
    <w:p w14:paraId="1021262E" w14:textId="0AEAB3FF" w:rsidR="00CB1BD1" w:rsidRPr="00CB1BD1" w:rsidRDefault="00CB1BD1" w:rsidP="00B86F0D">
      <w:pPr>
        <w:pStyle w:val="ListParagraph"/>
        <w:numPr>
          <w:ilvl w:val="0"/>
          <w:numId w:val="4"/>
        </w:numPr>
        <w:spacing w:after="160" w:line="480" w:lineRule="auto"/>
        <w:ind w:left="0"/>
        <w:rPr>
          <w:rFonts w:ascii="Baskerville Old Face" w:hAnsi="Baskerville Old Face" w:cs="Times New Roman"/>
        </w:rPr>
      </w:pPr>
      <w:r w:rsidRPr="00CB1BD1">
        <w:rPr>
          <w:rFonts w:ascii="Baskerville Old Face" w:hAnsi="Baskerville Old Face" w:cs="Times New Roman"/>
        </w:rPr>
        <w:t xml:space="preserve"> </w:t>
      </w:r>
      <w:r w:rsidR="008E6EEC">
        <w:rPr>
          <w:rFonts w:ascii="Baskerville Old Face" w:hAnsi="Baskerville Old Face" w:cs="Times New Roman"/>
        </w:rPr>
        <w:t xml:space="preserve">In the chapter “Prayer” Bialosky contends, “A poem links us to a universe at once intimate and communal.” (pg.46) </w:t>
      </w:r>
      <w:proofErr w:type="gramStart"/>
      <w:r w:rsidRPr="00CB1BD1">
        <w:rPr>
          <w:rFonts w:ascii="Baskerville Old Face" w:hAnsi="Baskerville Old Face" w:cs="Times New Roman"/>
        </w:rPr>
        <w:t>How</w:t>
      </w:r>
      <w:proofErr w:type="gramEnd"/>
      <w:r w:rsidRPr="00CB1BD1">
        <w:rPr>
          <w:rFonts w:ascii="Baskerville Old Face" w:hAnsi="Baskerville Old Face" w:cs="Times New Roman"/>
        </w:rPr>
        <w:t xml:space="preserve"> do the two poems in the chapter “Prayer” express </w:t>
      </w:r>
      <w:r w:rsidR="008E6EEC">
        <w:rPr>
          <w:rFonts w:ascii="Baskerville Old Face" w:hAnsi="Baskerville Old Face" w:cs="Times New Roman"/>
        </w:rPr>
        <w:t xml:space="preserve">or speak to this </w:t>
      </w:r>
      <w:r w:rsidR="00B86F0D">
        <w:rPr>
          <w:rFonts w:ascii="Baskerville Old Face" w:hAnsi="Baskerville Old Face" w:cs="Times New Roman"/>
        </w:rPr>
        <w:t>notion</w:t>
      </w:r>
      <w:r w:rsidRPr="00CB1BD1">
        <w:rPr>
          <w:rFonts w:ascii="Baskerville Old Face" w:hAnsi="Baskerville Old Face" w:cs="Times New Roman"/>
        </w:rPr>
        <w:t xml:space="preserve">? What are the emotions that each poem evokes when you read </w:t>
      </w:r>
      <w:r w:rsidR="003A3653">
        <w:rPr>
          <w:rFonts w:ascii="Baskerville Old Face" w:hAnsi="Baskerville Old Face" w:cs="Times New Roman"/>
        </w:rPr>
        <w:t>it</w:t>
      </w:r>
      <w:r w:rsidRPr="00CB1BD1">
        <w:rPr>
          <w:rFonts w:ascii="Baskerville Old Face" w:hAnsi="Baskerville Old Face" w:cs="Times New Roman"/>
        </w:rPr>
        <w:t>?</w:t>
      </w:r>
      <w:r w:rsidR="008E6EEC">
        <w:rPr>
          <w:rFonts w:ascii="Baskerville Old Face" w:hAnsi="Baskerville Old Face" w:cs="Times New Roman"/>
        </w:rPr>
        <w:t xml:space="preserve">  Are you able to connect these two poems to your own meaning of prayer?</w:t>
      </w:r>
    </w:p>
    <w:p w14:paraId="62C27C24" w14:textId="78D3BDD7" w:rsidR="00CB1BD1" w:rsidRPr="00CB1BD1" w:rsidRDefault="00CB1BD1" w:rsidP="00B86F0D">
      <w:pPr>
        <w:pStyle w:val="ListParagraph"/>
        <w:numPr>
          <w:ilvl w:val="0"/>
          <w:numId w:val="4"/>
        </w:numPr>
        <w:spacing w:after="160" w:line="480" w:lineRule="auto"/>
        <w:ind w:left="0"/>
        <w:rPr>
          <w:rFonts w:ascii="Baskerville Old Face" w:hAnsi="Baskerville Old Face" w:cs="Times New Roman"/>
        </w:rPr>
      </w:pPr>
      <w:r w:rsidRPr="00CB1BD1">
        <w:rPr>
          <w:rFonts w:ascii="Baskerville Old Face" w:hAnsi="Baskerville Old Face" w:cs="Times New Roman"/>
        </w:rPr>
        <w:t>The poet Wallace Stevens is quoted</w:t>
      </w:r>
      <w:r w:rsidR="001455F4">
        <w:rPr>
          <w:rFonts w:ascii="Baskerville Old Face" w:hAnsi="Baskerville Old Face" w:cs="Times New Roman"/>
        </w:rPr>
        <w:t xml:space="preserve"> in </w:t>
      </w:r>
      <w:r w:rsidR="00513609">
        <w:rPr>
          <w:rFonts w:ascii="Baskerville Old Face" w:hAnsi="Baskerville Old Face" w:cs="Times New Roman"/>
        </w:rPr>
        <w:t>the chapter “Imagination,”</w:t>
      </w:r>
      <w:r w:rsidRPr="00CB1BD1">
        <w:rPr>
          <w:rFonts w:ascii="Baskerville Old Face" w:hAnsi="Baskerville Old Face" w:cs="Times New Roman"/>
        </w:rPr>
        <w:t xml:space="preserve"> saying “unreal things have a reality of their own, in poetry as elsewhere” (pg. 49). How do you interpret this</w:t>
      </w:r>
      <w:r w:rsidR="00CE50E1">
        <w:rPr>
          <w:rFonts w:ascii="Baskerville Old Face" w:hAnsi="Baskerville Old Face" w:cs="Times New Roman"/>
        </w:rPr>
        <w:t xml:space="preserve"> in regard to Stevens’s poem, “The Snow Man</w:t>
      </w:r>
      <w:r w:rsidRPr="00CB1BD1">
        <w:rPr>
          <w:rFonts w:ascii="Baskerville Old Face" w:hAnsi="Baskerville Old Face" w:cs="Times New Roman"/>
        </w:rPr>
        <w:t>?</w:t>
      </w:r>
      <w:r w:rsidR="00F34DBD">
        <w:rPr>
          <w:rFonts w:ascii="Baskerville Old Face" w:hAnsi="Baskerville Old Face" w:cs="Times New Roman"/>
        </w:rPr>
        <w:t>”</w:t>
      </w:r>
      <w:r w:rsidRPr="00CB1BD1">
        <w:rPr>
          <w:rFonts w:ascii="Baskerville Old Face" w:hAnsi="Baskerville Old Face" w:cs="Times New Roman"/>
        </w:rPr>
        <w:t xml:space="preserve"> What is something unreal in your o</w:t>
      </w:r>
      <w:r w:rsidR="003A3653">
        <w:rPr>
          <w:rFonts w:ascii="Baskerville Old Face" w:hAnsi="Baskerville Old Face" w:cs="Times New Roman"/>
        </w:rPr>
        <w:t>w</w:t>
      </w:r>
      <w:r w:rsidRPr="00CB1BD1">
        <w:rPr>
          <w:rFonts w:ascii="Baskerville Old Face" w:hAnsi="Baskerville Old Face" w:cs="Times New Roman"/>
        </w:rPr>
        <w:t>n life that has its own reality?</w:t>
      </w:r>
      <w:r w:rsidR="008E6EEC">
        <w:rPr>
          <w:rFonts w:ascii="Baskerville Old Face" w:hAnsi="Baskerville Old Face" w:cs="Times New Roman"/>
        </w:rPr>
        <w:t xml:space="preserve">  </w:t>
      </w:r>
    </w:p>
    <w:p w14:paraId="5A214B37" w14:textId="4C453340" w:rsidR="00CB1BD1" w:rsidRPr="00CB1BD1" w:rsidRDefault="00CB1BD1" w:rsidP="00B86F0D">
      <w:pPr>
        <w:pStyle w:val="ListParagraph"/>
        <w:numPr>
          <w:ilvl w:val="0"/>
          <w:numId w:val="4"/>
        </w:numPr>
        <w:spacing w:after="160" w:line="480" w:lineRule="auto"/>
        <w:ind w:left="0"/>
        <w:rPr>
          <w:rFonts w:ascii="Baskerville Old Face" w:hAnsi="Baskerville Old Face" w:cs="Times New Roman"/>
        </w:rPr>
      </w:pPr>
      <w:r w:rsidRPr="00CB1BD1">
        <w:rPr>
          <w:rFonts w:ascii="Baskerville Old Face" w:hAnsi="Baskerville Old Face" w:cs="Times New Roman"/>
        </w:rPr>
        <w:t>Bialosky posits that “stories are born from desires we are too afraid to act out in real life” (pg. 51). Pick a favorite movie, book, poem</w:t>
      </w:r>
      <w:r w:rsidR="00B8465E">
        <w:rPr>
          <w:rFonts w:ascii="Baskerville Old Face" w:hAnsi="Baskerville Old Face" w:cs="Times New Roman"/>
        </w:rPr>
        <w:t>,</w:t>
      </w:r>
      <w:r w:rsidRPr="00CB1BD1">
        <w:rPr>
          <w:rFonts w:ascii="Baskerville Old Face" w:hAnsi="Baskerville Old Face" w:cs="Times New Roman"/>
        </w:rPr>
        <w:t xml:space="preserve"> or song and write down a short summary of its story. In what ways does the story capture your fears? </w:t>
      </w:r>
    </w:p>
    <w:p w14:paraId="755C90D9" w14:textId="34F9170B" w:rsidR="00FC2840" w:rsidRDefault="00CB1BD1" w:rsidP="00B86F0D">
      <w:pPr>
        <w:pStyle w:val="ListParagraph"/>
        <w:numPr>
          <w:ilvl w:val="0"/>
          <w:numId w:val="4"/>
        </w:numPr>
        <w:spacing w:after="160" w:line="480" w:lineRule="auto"/>
        <w:ind w:left="0"/>
        <w:rPr>
          <w:rFonts w:ascii="Baskerville Old Face" w:hAnsi="Baskerville Old Face" w:cs="Times New Roman"/>
        </w:rPr>
      </w:pPr>
      <w:proofErr w:type="spellStart"/>
      <w:r w:rsidRPr="00CB1BD1">
        <w:rPr>
          <w:rFonts w:ascii="Baskerville Old Face" w:hAnsi="Baskerville Old Face" w:cs="Times New Roman"/>
        </w:rPr>
        <w:t>Bialosky’s</w:t>
      </w:r>
      <w:proofErr w:type="spellEnd"/>
      <w:r w:rsidRPr="00CB1BD1">
        <w:rPr>
          <w:rFonts w:ascii="Baskerville Old Face" w:hAnsi="Baskerville Old Face" w:cs="Times New Roman"/>
        </w:rPr>
        <w:t xml:space="preserve"> memoir takes an unconventional, non-linear style. As you read fragmented scenes from her life</w:t>
      </w:r>
      <w:r w:rsidR="00FC2840">
        <w:rPr>
          <w:rFonts w:ascii="Baskerville Old Face" w:hAnsi="Baskerville Old Face" w:cs="Times New Roman"/>
        </w:rPr>
        <w:t xml:space="preserve">, are the poems that follow enhanced by her memories?  </w:t>
      </w:r>
      <w:r w:rsidR="00CE50E1">
        <w:rPr>
          <w:rFonts w:ascii="Baskerville Old Face" w:hAnsi="Baskerville Old Face" w:cs="Times New Roman"/>
        </w:rPr>
        <w:t xml:space="preserve"> </w:t>
      </w:r>
      <w:r w:rsidR="00FC2840">
        <w:rPr>
          <w:rFonts w:ascii="Baskerville Old Face" w:hAnsi="Baskerville Old Face" w:cs="Times New Roman"/>
        </w:rPr>
        <w:t>Are their specific poems that remind you of a memory from your own life, and if so, which poem and why?</w:t>
      </w:r>
    </w:p>
    <w:p w14:paraId="4A4F6A86" w14:textId="4C0FEED1" w:rsidR="00CB1BD1" w:rsidRPr="00B86F0D" w:rsidRDefault="00FC2840" w:rsidP="00B86F0D">
      <w:pPr>
        <w:pStyle w:val="ListParagraph"/>
        <w:numPr>
          <w:ilvl w:val="0"/>
          <w:numId w:val="4"/>
        </w:numPr>
        <w:spacing w:after="160" w:line="480" w:lineRule="auto"/>
        <w:ind w:left="0"/>
        <w:rPr>
          <w:rFonts w:ascii="Baskerville Old Face" w:hAnsi="Baskerville Old Face" w:cs="Times New Roman"/>
        </w:rPr>
      </w:pPr>
      <w:r>
        <w:rPr>
          <w:rFonts w:ascii="Baskerville Old Face" w:hAnsi="Baskerville Old Face" w:cs="Times New Roman"/>
        </w:rPr>
        <w:lastRenderedPageBreak/>
        <w:t xml:space="preserve"> In the preface Bialosky</w:t>
      </w:r>
      <w:r w:rsidR="00CE50E1" w:rsidRPr="00B86F0D">
        <w:rPr>
          <w:rFonts w:ascii="Baskerville Old Face" w:hAnsi="Baskerville Old Face" w:cs="Times New Roman"/>
        </w:rPr>
        <w:t xml:space="preserve"> </w:t>
      </w:r>
      <w:r>
        <w:rPr>
          <w:rFonts w:ascii="Baskerville Old Face" w:hAnsi="Baskerville Old Face" w:cs="Times New Roman"/>
        </w:rPr>
        <w:t xml:space="preserve">writes, “This memoir is also a form of mythmaking, for experiences are heightened, altered, and shaped by the form in which they are told.” </w:t>
      </w:r>
      <w:r w:rsidR="00F34DBD">
        <w:rPr>
          <w:rFonts w:ascii="Baskerville Old Face" w:hAnsi="Baskerville Old Face" w:cs="Times New Roman"/>
        </w:rPr>
        <w:t>(pg. xv)</w:t>
      </w:r>
      <w:r>
        <w:rPr>
          <w:rFonts w:ascii="Baskerville Old Face" w:hAnsi="Baskerville Old Face" w:cs="Times New Roman"/>
        </w:rPr>
        <w:t xml:space="preserve"> What do you make of this statement?  What did you think were </w:t>
      </w:r>
      <w:proofErr w:type="spellStart"/>
      <w:r>
        <w:rPr>
          <w:rFonts w:ascii="Baskerville Old Face" w:hAnsi="Baskerville Old Face" w:cs="Times New Roman"/>
        </w:rPr>
        <w:t>Bialosky’s</w:t>
      </w:r>
      <w:proofErr w:type="spellEnd"/>
      <w:r>
        <w:rPr>
          <w:rFonts w:ascii="Baskerville Old Face" w:hAnsi="Baskerville Old Face" w:cs="Times New Roman"/>
        </w:rPr>
        <w:t xml:space="preserve"> most memorable </w:t>
      </w:r>
      <w:r w:rsidR="00A05DC8">
        <w:rPr>
          <w:rFonts w:ascii="Baskerville Old Face" w:hAnsi="Baskerville Old Face" w:cs="Times New Roman"/>
        </w:rPr>
        <w:t xml:space="preserve">scenes in </w:t>
      </w:r>
      <w:r w:rsidR="00A05DC8" w:rsidRPr="00B86F0D">
        <w:rPr>
          <w:rFonts w:ascii="Baskerville Old Face" w:hAnsi="Baskerville Old Face" w:cs="Times New Roman"/>
          <w:i/>
        </w:rPr>
        <w:t>Poetry Will Save Your Life</w:t>
      </w:r>
      <w:r w:rsidR="00A05DC8">
        <w:rPr>
          <w:rFonts w:ascii="Baskerville Old Face" w:hAnsi="Baskerville Old Face" w:cs="Times New Roman"/>
        </w:rPr>
        <w:t>, and why?</w:t>
      </w:r>
    </w:p>
    <w:p w14:paraId="63B685F2" w14:textId="1A4999AD" w:rsidR="00CB1BD1" w:rsidRPr="00CB1BD1" w:rsidRDefault="003A3653" w:rsidP="00B86F0D">
      <w:pPr>
        <w:pStyle w:val="ListParagraph"/>
        <w:numPr>
          <w:ilvl w:val="0"/>
          <w:numId w:val="4"/>
        </w:numPr>
        <w:spacing w:after="160" w:line="480" w:lineRule="auto"/>
        <w:ind w:left="0"/>
        <w:rPr>
          <w:rFonts w:ascii="Baskerville Old Face" w:hAnsi="Baskerville Old Face" w:cs="Times New Roman"/>
        </w:rPr>
      </w:pPr>
      <w:r>
        <w:rPr>
          <w:rFonts w:ascii="Baskerville Old Face" w:hAnsi="Baskerville Old Face" w:cs="Times New Roman"/>
        </w:rPr>
        <w:t xml:space="preserve"> Think of a formative</w:t>
      </w:r>
      <w:r w:rsidR="00CB1BD1" w:rsidRPr="00CB1BD1">
        <w:rPr>
          <w:rFonts w:ascii="Baskerville Old Face" w:hAnsi="Baskerville Old Face" w:cs="Times New Roman"/>
        </w:rPr>
        <w:t xml:space="preserve"> experience</w:t>
      </w:r>
      <w:r>
        <w:rPr>
          <w:rFonts w:ascii="Baskerville Old Face" w:hAnsi="Baskerville Old Face" w:cs="Times New Roman"/>
        </w:rPr>
        <w:t xml:space="preserve"> in your own life</w:t>
      </w:r>
      <w:r w:rsidR="00CB1BD1" w:rsidRPr="00CB1BD1">
        <w:rPr>
          <w:rFonts w:ascii="Baskerville Old Face" w:hAnsi="Baskerville Old Face" w:cs="Times New Roman"/>
        </w:rPr>
        <w:t xml:space="preserve"> and compose </w:t>
      </w:r>
      <w:r w:rsidR="009C7EDC">
        <w:rPr>
          <w:rFonts w:ascii="Baskerville Old Face" w:hAnsi="Baskerville Old Face" w:cs="Times New Roman"/>
        </w:rPr>
        <w:t>a</w:t>
      </w:r>
      <w:r w:rsidR="00CB1BD1" w:rsidRPr="00CB1BD1">
        <w:rPr>
          <w:rFonts w:ascii="Baskerville Old Face" w:hAnsi="Baskerville Old Face" w:cs="Times New Roman"/>
        </w:rPr>
        <w:t xml:space="preserve"> poem drawing from that inspiration</w:t>
      </w:r>
      <w:r w:rsidR="009C7EDC">
        <w:rPr>
          <w:rFonts w:ascii="Baskerville Old Face" w:hAnsi="Baskerville Old Face" w:cs="Times New Roman"/>
        </w:rPr>
        <w:t>.</w:t>
      </w:r>
      <w:r w:rsidR="00CB1BD1" w:rsidRPr="00CB1BD1">
        <w:rPr>
          <w:rFonts w:ascii="Baskerville Old Face" w:hAnsi="Baskerville Old Face" w:cs="Times New Roman"/>
        </w:rPr>
        <w:t xml:space="preserve"> </w:t>
      </w:r>
      <w:r w:rsidR="009C7EDC">
        <w:rPr>
          <w:rFonts w:ascii="Baskerville Old Face" w:hAnsi="Baskerville Old Face" w:cs="Times New Roman"/>
        </w:rPr>
        <w:t>U</w:t>
      </w:r>
      <w:r w:rsidR="00CB1BD1" w:rsidRPr="00CB1BD1">
        <w:rPr>
          <w:rFonts w:ascii="Baskerville Old Face" w:hAnsi="Baskerville Old Face" w:cs="Times New Roman"/>
        </w:rPr>
        <w:t xml:space="preserve">se the structure </w:t>
      </w:r>
      <w:r w:rsidR="003E503A">
        <w:rPr>
          <w:rFonts w:ascii="Baskerville Old Face" w:hAnsi="Baskerville Old Face" w:cs="Times New Roman"/>
        </w:rPr>
        <w:t xml:space="preserve">or cadences </w:t>
      </w:r>
      <w:r w:rsidR="00CB1BD1" w:rsidRPr="00CB1BD1">
        <w:rPr>
          <w:rFonts w:ascii="Baskerville Old Face" w:hAnsi="Baskerville Old Face" w:cs="Times New Roman"/>
        </w:rPr>
        <w:t>of one of the poems in the book if you need a guide.</w:t>
      </w:r>
      <w:r w:rsidR="00A05DC8">
        <w:rPr>
          <w:rFonts w:ascii="Baskerville Old Face" w:hAnsi="Baskerville Old Face" w:cs="Times New Roman"/>
        </w:rPr>
        <w:t xml:space="preserve"> </w:t>
      </w:r>
    </w:p>
    <w:p w14:paraId="15BF2AF7" w14:textId="07731196" w:rsidR="003E503A" w:rsidRPr="003E503A" w:rsidRDefault="00CB1BD1" w:rsidP="00B86F0D">
      <w:pPr>
        <w:pStyle w:val="ListParagraph"/>
        <w:numPr>
          <w:ilvl w:val="0"/>
          <w:numId w:val="4"/>
        </w:numPr>
        <w:spacing w:after="160" w:line="480" w:lineRule="auto"/>
        <w:ind w:left="0"/>
        <w:rPr>
          <w:rFonts w:ascii="Baskerville Old Face" w:hAnsi="Baskerville Old Face" w:cs="Times New Roman"/>
        </w:rPr>
      </w:pPr>
      <w:r w:rsidRPr="00CB1BD1">
        <w:rPr>
          <w:rFonts w:ascii="Baskerville Old Face" w:hAnsi="Baskerville Old Face" w:cs="Times New Roman"/>
        </w:rPr>
        <w:t xml:space="preserve">How does Bialosky’s Jewish heritage contribute to her sense of identity, but also to a </w:t>
      </w:r>
      <w:r w:rsidR="00500B7E">
        <w:rPr>
          <w:rFonts w:ascii="Baskerville Old Face" w:hAnsi="Baskerville Old Face" w:cs="Times New Roman"/>
        </w:rPr>
        <w:t>connotation</w:t>
      </w:r>
      <w:r w:rsidRPr="00CB1BD1">
        <w:rPr>
          <w:rFonts w:ascii="Baskerville Old Face" w:hAnsi="Baskerville Old Face" w:cs="Times New Roman"/>
        </w:rPr>
        <w:t xml:space="preserve"> of confinement? In what ways can knowing history be both freeing and restricting?</w:t>
      </w:r>
      <w:r w:rsidR="00A05DC8">
        <w:rPr>
          <w:rFonts w:ascii="Baskerville Old Face" w:hAnsi="Baskerville Old Face" w:cs="Times New Roman"/>
        </w:rPr>
        <w:t xml:space="preserve">  What are the poems in the book that define this experience?</w:t>
      </w:r>
    </w:p>
    <w:p w14:paraId="100A6308" w14:textId="14993BD8" w:rsidR="00CB1BD1" w:rsidRPr="00CB1BD1" w:rsidRDefault="00CB1BD1" w:rsidP="00B86F0D">
      <w:pPr>
        <w:pStyle w:val="ListParagraph"/>
        <w:numPr>
          <w:ilvl w:val="0"/>
          <w:numId w:val="4"/>
        </w:numPr>
        <w:spacing w:after="160" w:line="480" w:lineRule="auto"/>
        <w:ind w:left="0"/>
        <w:rPr>
          <w:rFonts w:ascii="Baskerville Old Face" w:hAnsi="Baskerville Old Face" w:cs="Times New Roman"/>
        </w:rPr>
      </w:pPr>
      <w:r w:rsidRPr="00CB1BD1">
        <w:rPr>
          <w:rFonts w:ascii="Baskerville Old Face" w:hAnsi="Baskerville Old Face" w:cs="Times New Roman"/>
        </w:rPr>
        <w:t xml:space="preserve"> How does learning that Emily Dick</w:t>
      </w:r>
      <w:r w:rsidR="00F34DBD">
        <w:rPr>
          <w:rFonts w:ascii="Baskerville Old Face" w:hAnsi="Baskerville Old Face" w:cs="Times New Roman"/>
        </w:rPr>
        <w:t>i</w:t>
      </w:r>
      <w:r w:rsidRPr="00CB1BD1">
        <w:rPr>
          <w:rFonts w:ascii="Baskerville Old Face" w:hAnsi="Baskerville Old Face" w:cs="Times New Roman"/>
        </w:rPr>
        <w:t>nson lived l</w:t>
      </w:r>
      <w:r w:rsidR="00035C42">
        <w:rPr>
          <w:rFonts w:ascii="Baskerville Old Face" w:hAnsi="Baskerville Old Face" w:cs="Times New Roman"/>
        </w:rPr>
        <w:t>argely isolated from the</w:t>
      </w:r>
      <w:r w:rsidR="00500B7E">
        <w:rPr>
          <w:rFonts w:ascii="Baskerville Old Face" w:hAnsi="Baskerville Old Face" w:cs="Times New Roman"/>
        </w:rPr>
        <w:t xml:space="preserve"> outside</w:t>
      </w:r>
      <w:r w:rsidR="00035C42">
        <w:rPr>
          <w:rFonts w:ascii="Baskerville Old Face" w:hAnsi="Baskerville Old Face" w:cs="Times New Roman"/>
        </w:rPr>
        <w:t xml:space="preserve"> world</w:t>
      </w:r>
      <w:r w:rsidR="00500B7E">
        <w:rPr>
          <w:rFonts w:ascii="Baskerville Old Face" w:hAnsi="Baskerville Old Face" w:cs="Times New Roman"/>
        </w:rPr>
        <w:t xml:space="preserve"> of Amherst, Massachusetts,</w:t>
      </w:r>
      <w:r w:rsidR="00035C42">
        <w:rPr>
          <w:rFonts w:ascii="Baskerville Old Face" w:hAnsi="Baskerville Old Face" w:cs="Times New Roman"/>
        </w:rPr>
        <w:t xml:space="preserve"> a</w:t>
      </w:r>
      <w:r w:rsidRPr="00CB1BD1">
        <w:rPr>
          <w:rFonts w:ascii="Baskerville Old Face" w:hAnsi="Baskerville Old Face" w:cs="Times New Roman"/>
        </w:rPr>
        <w:t>ffect how you read her</w:t>
      </w:r>
      <w:r w:rsidR="00035C42">
        <w:rPr>
          <w:rFonts w:ascii="Baskerville Old Face" w:hAnsi="Baskerville Old Face" w:cs="Times New Roman"/>
        </w:rPr>
        <w:t xml:space="preserve"> three</w:t>
      </w:r>
      <w:r w:rsidRPr="00CB1BD1">
        <w:rPr>
          <w:rFonts w:ascii="Baskerville Old Face" w:hAnsi="Baskerville Old Face" w:cs="Times New Roman"/>
        </w:rPr>
        <w:t xml:space="preserve"> poems in the chapter </w:t>
      </w:r>
      <w:r w:rsidR="00035C42">
        <w:rPr>
          <w:rFonts w:ascii="Baskerville Old Face" w:hAnsi="Baskerville Old Face" w:cs="Times New Roman"/>
        </w:rPr>
        <w:t>“Faith”? Does knowing</w:t>
      </w:r>
      <w:r w:rsidRPr="00CB1BD1">
        <w:rPr>
          <w:rFonts w:ascii="Baskerville Old Face" w:hAnsi="Baskerville Old Face" w:cs="Times New Roman"/>
        </w:rPr>
        <w:t xml:space="preserve"> the context of the poet’s life give the poetry more meaning</w:t>
      </w:r>
      <w:r w:rsidR="00035C42">
        <w:rPr>
          <w:rFonts w:ascii="Baskerville Old Face" w:hAnsi="Baskerville Old Face" w:cs="Times New Roman"/>
        </w:rPr>
        <w:t>?</w:t>
      </w:r>
      <w:r w:rsidRPr="00CB1BD1">
        <w:rPr>
          <w:rFonts w:ascii="Baskerville Old Face" w:hAnsi="Baskerville Old Face" w:cs="Times New Roman"/>
        </w:rPr>
        <w:t xml:space="preserve"> </w:t>
      </w:r>
    </w:p>
    <w:p w14:paraId="7985F043" w14:textId="0981B945" w:rsidR="00CB1BD1" w:rsidRDefault="00CB1BD1" w:rsidP="00B86F0D">
      <w:pPr>
        <w:pStyle w:val="ListParagraph"/>
        <w:numPr>
          <w:ilvl w:val="0"/>
          <w:numId w:val="4"/>
        </w:numPr>
        <w:spacing w:after="160" w:line="480" w:lineRule="auto"/>
        <w:ind w:left="0"/>
        <w:rPr>
          <w:rFonts w:ascii="Baskerville Old Face" w:hAnsi="Baskerville Old Face" w:cs="Times New Roman"/>
        </w:rPr>
      </w:pPr>
      <w:r w:rsidRPr="00CB1BD1">
        <w:rPr>
          <w:rFonts w:ascii="Baskerville Old Face" w:hAnsi="Baskerville Old Face" w:cs="Times New Roman"/>
        </w:rPr>
        <w:t>The poet John Keats is quoted as saying “Even a Proverb is no proverb to you till your Life has illustrated it” (pg. 104). Interpret Keats’</w:t>
      </w:r>
      <w:r w:rsidR="00500B7E">
        <w:rPr>
          <w:rFonts w:ascii="Baskerville Old Face" w:hAnsi="Baskerville Old Face" w:cs="Times New Roman"/>
        </w:rPr>
        <w:t>s</w:t>
      </w:r>
      <w:r w:rsidRPr="00CB1BD1">
        <w:rPr>
          <w:rFonts w:ascii="Baskerville Old Face" w:hAnsi="Baskerville Old Face" w:cs="Times New Roman"/>
        </w:rPr>
        <w:t xml:space="preserve"> meaning and discuss how it </w:t>
      </w:r>
      <w:r w:rsidR="00035C42">
        <w:rPr>
          <w:rFonts w:ascii="Baskerville Old Face" w:hAnsi="Baskerville Old Face" w:cs="Times New Roman"/>
        </w:rPr>
        <w:t>relates to</w:t>
      </w:r>
      <w:r w:rsidRPr="00CB1BD1">
        <w:rPr>
          <w:rFonts w:ascii="Baskerville Old Face" w:hAnsi="Baskerville Old Face" w:cs="Times New Roman"/>
        </w:rPr>
        <w:t xml:space="preserve"> the themes of </w:t>
      </w:r>
      <w:r w:rsidRPr="00CB1BD1">
        <w:rPr>
          <w:rFonts w:ascii="Baskerville Old Face" w:hAnsi="Baskerville Old Face" w:cs="Times New Roman"/>
          <w:i/>
        </w:rPr>
        <w:t>Poetry Will Save Your Life</w:t>
      </w:r>
      <w:r w:rsidRPr="00CB1BD1">
        <w:rPr>
          <w:rFonts w:ascii="Baskerville Old Face" w:hAnsi="Baskerville Old Face" w:cs="Times New Roman"/>
        </w:rPr>
        <w:t xml:space="preserve">. </w:t>
      </w:r>
    </w:p>
    <w:p w14:paraId="64766F32" w14:textId="22047444" w:rsidR="003E503A" w:rsidRPr="00CB1BD1" w:rsidRDefault="003E503A" w:rsidP="00B86F0D">
      <w:pPr>
        <w:pStyle w:val="ListParagraph"/>
        <w:numPr>
          <w:ilvl w:val="0"/>
          <w:numId w:val="4"/>
        </w:numPr>
        <w:spacing w:after="160" w:line="480" w:lineRule="auto"/>
        <w:ind w:left="0"/>
        <w:rPr>
          <w:rFonts w:ascii="Baskerville Old Face" w:hAnsi="Baskerville Old Face" w:cs="Times New Roman"/>
        </w:rPr>
      </w:pPr>
      <w:r>
        <w:rPr>
          <w:rFonts w:ascii="Baskerville Old Face" w:hAnsi="Baskerville Old Face" w:cs="Times New Roman"/>
        </w:rPr>
        <w:t xml:space="preserve">In </w:t>
      </w:r>
      <w:r w:rsidRPr="002B7265">
        <w:rPr>
          <w:rFonts w:ascii="Baskerville Old Face" w:hAnsi="Baskerville Old Face" w:cs="Times New Roman"/>
          <w:i/>
        </w:rPr>
        <w:t>Poetry Will Save Your Life</w:t>
      </w:r>
      <w:r>
        <w:rPr>
          <w:rFonts w:ascii="Baskerville Old Face" w:hAnsi="Baskerville Old Face" w:cs="Times New Roman"/>
        </w:rPr>
        <w:t xml:space="preserve"> Bialosky tackles difficult life circumstanc</w:t>
      </w:r>
      <w:r w:rsidR="001E5BB2">
        <w:rPr>
          <w:rFonts w:ascii="Baskerville Old Face" w:hAnsi="Baskerville Old Face" w:cs="Times New Roman"/>
        </w:rPr>
        <w:t xml:space="preserve">es </w:t>
      </w:r>
      <w:r w:rsidR="00633F6A">
        <w:rPr>
          <w:rFonts w:ascii="Baskerville Old Face" w:hAnsi="Baskerville Old Face" w:cs="Times New Roman"/>
        </w:rPr>
        <w:t xml:space="preserve">through poems </w:t>
      </w:r>
      <w:r w:rsidR="001E5BB2">
        <w:rPr>
          <w:rFonts w:ascii="Baskerville Old Face" w:hAnsi="Baskerville Old Face" w:cs="Times New Roman"/>
        </w:rPr>
        <w:t>such as</w:t>
      </w:r>
      <w:r>
        <w:rPr>
          <w:rFonts w:ascii="Baskerville Old Face" w:hAnsi="Baskerville Old Face" w:cs="Times New Roman"/>
        </w:rPr>
        <w:t xml:space="preserve"> depression</w:t>
      </w:r>
      <w:r w:rsidR="001E5BB2">
        <w:rPr>
          <w:rFonts w:ascii="Baskerville Old Face" w:hAnsi="Baskerville Old Face" w:cs="Times New Roman"/>
        </w:rPr>
        <w:t xml:space="preserve"> (“Poppies in October,” pg. 85)</w:t>
      </w:r>
      <w:r>
        <w:rPr>
          <w:rFonts w:ascii="Baskerville Old Face" w:hAnsi="Baskerville Old Face" w:cs="Times New Roman"/>
        </w:rPr>
        <w:t>, suicide</w:t>
      </w:r>
      <w:r w:rsidR="001E5BB2">
        <w:rPr>
          <w:rFonts w:ascii="Baskerville Old Face" w:hAnsi="Baskerville Old Face" w:cs="Times New Roman"/>
        </w:rPr>
        <w:t xml:space="preserve"> (“Tulips,” pg. 165)</w:t>
      </w:r>
      <w:r>
        <w:rPr>
          <w:rFonts w:ascii="Baskerville Old Face" w:hAnsi="Baskerville Old Face" w:cs="Times New Roman"/>
        </w:rPr>
        <w:t xml:space="preserve">, </w:t>
      </w:r>
      <w:r w:rsidR="00F5222E">
        <w:rPr>
          <w:rFonts w:ascii="Baskerville Old Face" w:hAnsi="Baskerville Old Face" w:cs="Times New Roman"/>
        </w:rPr>
        <w:t xml:space="preserve">and </w:t>
      </w:r>
      <w:r>
        <w:rPr>
          <w:rFonts w:ascii="Baskerville Old Face" w:hAnsi="Baskerville Old Face" w:cs="Times New Roman"/>
        </w:rPr>
        <w:t>the death of a child</w:t>
      </w:r>
      <w:r w:rsidR="001E5BB2">
        <w:rPr>
          <w:rFonts w:ascii="Baskerville Old Face" w:hAnsi="Baskerville Old Face" w:cs="Times New Roman"/>
        </w:rPr>
        <w:t xml:space="preserve"> (“On My First Son” pg.</w:t>
      </w:r>
      <w:r w:rsidR="00F5222E">
        <w:rPr>
          <w:rFonts w:ascii="Baskerville Old Face" w:hAnsi="Baskerville Old Face" w:cs="Times New Roman"/>
        </w:rPr>
        <w:t xml:space="preserve"> </w:t>
      </w:r>
      <w:r w:rsidR="001E5BB2">
        <w:rPr>
          <w:rFonts w:ascii="Baskerville Old Face" w:hAnsi="Baskerville Old Face" w:cs="Times New Roman"/>
        </w:rPr>
        <w:t>179)</w:t>
      </w:r>
      <w:r>
        <w:rPr>
          <w:rFonts w:ascii="Baskerville Old Face" w:hAnsi="Baskerville Old Face" w:cs="Times New Roman"/>
        </w:rPr>
        <w:t xml:space="preserve">. She writes, “Perhaps we turn to poetry because it can fathom and hold the inexplicable, the </w:t>
      </w:r>
      <w:proofErr w:type="spellStart"/>
      <w:r>
        <w:rPr>
          <w:rFonts w:ascii="Baskerville Old Face" w:hAnsi="Baskerville Old Face" w:cs="Times New Roman"/>
        </w:rPr>
        <w:t>gasp</w:t>
      </w:r>
      <w:proofErr w:type="spellEnd"/>
      <w:r>
        <w:rPr>
          <w:rFonts w:ascii="Baskerville Old Face" w:hAnsi="Baskerville Old Face" w:cs="Times New Roman"/>
        </w:rPr>
        <w:t xml:space="preserve"> between words, </w:t>
      </w:r>
      <w:proofErr w:type="gramStart"/>
      <w:r>
        <w:rPr>
          <w:rFonts w:ascii="Baskerville Old Face" w:hAnsi="Baskerville Old Face" w:cs="Times New Roman"/>
        </w:rPr>
        <w:t>the</w:t>
      </w:r>
      <w:proofErr w:type="gramEnd"/>
      <w:r>
        <w:rPr>
          <w:rFonts w:ascii="Baskerville Old Face" w:hAnsi="Baskerville Old Face" w:cs="Times New Roman"/>
        </w:rPr>
        <w:t xml:space="preserve"> emotional hues impossible to capture in every</w:t>
      </w:r>
      <w:r w:rsidR="00F5222E">
        <w:rPr>
          <w:rFonts w:ascii="Baskerville Old Face" w:hAnsi="Baskerville Old Face" w:cs="Times New Roman"/>
        </w:rPr>
        <w:t xml:space="preserve">day speech or conversation” </w:t>
      </w:r>
      <w:r>
        <w:rPr>
          <w:rFonts w:ascii="Baskerville Old Face" w:hAnsi="Baskerville Old Face" w:cs="Times New Roman"/>
        </w:rPr>
        <w:t>(pg.</w:t>
      </w:r>
      <w:r w:rsidR="00F5222E">
        <w:rPr>
          <w:rFonts w:ascii="Baskerville Old Face" w:hAnsi="Baskerville Old Face" w:cs="Times New Roman"/>
        </w:rPr>
        <w:t xml:space="preserve"> </w:t>
      </w:r>
      <w:r>
        <w:rPr>
          <w:rFonts w:ascii="Baskerville Old Face" w:hAnsi="Baskerville Old Face" w:cs="Times New Roman"/>
        </w:rPr>
        <w:t>180)</w:t>
      </w:r>
      <w:r w:rsidR="00F5222E">
        <w:rPr>
          <w:rFonts w:ascii="Baskerville Old Face" w:hAnsi="Baskerville Old Face" w:cs="Times New Roman"/>
        </w:rPr>
        <w:t>.</w:t>
      </w:r>
      <w:r>
        <w:rPr>
          <w:rFonts w:ascii="Baskerville Old Face" w:hAnsi="Baskerville Old Face" w:cs="Times New Roman"/>
        </w:rPr>
        <w:t xml:space="preserve"> </w:t>
      </w:r>
      <w:r w:rsidR="001E5BB2">
        <w:rPr>
          <w:rFonts w:ascii="Baskerville Old Face" w:hAnsi="Baskerville Old Face" w:cs="Times New Roman"/>
        </w:rPr>
        <w:t xml:space="preserve">Do you think this is achieved in the poems she showcases?   </w:t>
      </w:r>
      <w:r>
        <w:rPr>
          <w:rFonts w:ascii="Baskerville Old Face" w:hAnsi="Baskerville Old Face" w:cs="Times New Roman"/>
        </w:rPr>
        <w:t>D</w:t>
      </w:r>
      <w:r w:rsidR="001E5BB2">
        <w:rPr>
          <w:rFonts w:ascii="Baskerville Old Face" w:hAnsi="Baskerville Old Face" w:cs="Times New Roman"/>
        </w:rPr>
        <w:t xml:space="preserve">o you have an emotional response to the poems, and if so how do they that allow you to see differently?  </w:t>
      </w:r>
    </w:p>
    <w:p w14:paraId="5418876A" w14:textId="77777777" w:rsidR="00161DBF" w:rsidRDefault="00CB1BD1" w:rsidP="00161DBF">
      <w:pPr>
        <w:pStyle w:val="ListParagraph"/>
        <w:numPr>
          <w:ilvl w:val="0"/>
          <w:numId w:val="4"/>
        </w:numPr>
        <w:spacing w:after="160" w:line="480" w:lineRule="auto"/>
        <w:ind w:left="0"/>
        <w:rPr>
          <w:rFonts w:ascii="Baskerville Old Face" w:hAnsi="Baskerville Old Face" w:cs="Times New Roman"/>
        </w:rPr>
      </w:pPr>
      <w:r w:rsidRPr="00CB1BD1">
        <w:rPr>
          <w:rFonts w:ascii="Baskerville Old Face" w:hAnsi="Baskerville Old Face" w:cs="Times New Roman"/>
        </w:rPr>
        <w:lastRenderedPageBreak/>
        <w:t>Of the poem</w:t>
      </w:r>
      <w:r w:rsidR="00F5794E">
        <w:rPr>
          <w:rFonts w:ascii="Baskerville Old Face" w:hAnsi="Baskerville Old Face" w:cs="Times New Roman"/>
        </w:rPr>
        <w:t>,</w:t>
      </w:r>
      <w:r w:rsidRPr="00CB1BD1">
        <w:rPr>
          <w:rFonts w:ascii="Baskerville Old Face" w:hAnsi="Baskerville Old Face" w:cs="Times New Roman"/>
        </w:rPr>
        <w:t xml:space="preserve"> “My Mother’s Feet” (pg. 117</w:t>
      </w:r>
      <w:r w:rsidR="00F5794E">
        <w:rPr>
          <w:rFonts w:ascii="Baskerville Old Face" w:hAnsi="Baskerville Old Face" w:cs="Times New Roman"/>
        </w:rPr>
        <w:t>–</w:t>
      </w:r>
      <w:r w:rsidRPr="00CB1BD1">
        <w:rPr>
          <w:rFonts w:ascii="Baskerville Old Face" w:hAnsi="Baskerville Old Face" w:cs="Times New Roman"/>
        </w:rPr>
        <w:t xml:space="preserve">118) Bialosky explains how “anything—even a pair of feet—can be subject matter for poetry </w:t>
      </w:r>
      <w:r w:rsidR="00500B7E">
        <w:rPr>
          <w:rFonts w:ascii="Baskerville Old Face" w:hAnsi="Baskerville Old Face" w:cs="Times New Roman"/>
        </w:rPr>
        <w:t xml:space="preserve">and allow </w:t>
      </w:r>
      <w:r w:rsidRPr="00CB1BD1">
        <w:rPr>
          <w:rFonts w:ascii="Baskerville Old Face" w:hAnsi="Baskerville Old Face" w:cs="Times New Roman"/>
        </w:rPr>
        <w:t xml:space="preserve">for revelation.” Write a poem about a simple object </w:t>
      </w:r>
      <w:r w:rsidR="00A05DC8">
        <w:rPr>
          <w:rFonts w:ascii="Baskerville Old Face" w:hAnsi="Baskerville Old Face" w:cs="Times New Roman"/>
        </w:rPr>
        <w:t xml:space="preserve">and imbue it with what makes it memorable to your own experience.  </w:t>
      </w:r>
    </w:p>
    <w:p w14:paraId="28380928" w14:textId="7462C031" w:rsidR="00D179DA" w:rsidRPr="00161DBF" w:rsidRDefault="00A05DC8" w:rsidP="002B7265">
      <w:pPr>
        <w:pStyle w:val="ListParagraph"/>
        <w:numPr>
          <w:ilvl w:val="0"/>
          <w:numId w:val="4"/>
        </w:numPr>
        <w:spacing w:after="160" w:line="480" w:lineRule="auto"/>
        <w:ind w:left="0"/>
        <w:rPr>
          <w:rFonts w:ascii="Baskerville Old Face" w:hAnsi="Baskerville Old Face" w:cs="Times New Roman"/>
        </w:rPr>
      </w:pPr>
      <w:r w:rsidRPr="00161DBF">
        <w:rPr>
          <w:rFonts w:ascii="Baskerville Old Face" w:hAnsi="Baskerville Old Face"/>
        </w:rPr>
        <w:t>Why do you t</w:t>
      </w:r>
      <w:r w:rsidR="00F5222E">
        <w:rPr>
          <w:rFonts w:ascii="Baskerville Old Face" w:hAnsi="Baskerville Old Face"/>
        </w:rPr>
        <w:t>hink Bialosky titled her memoir</w:t>
      </w:r>
      <w:r w:rsidRPr="00161DBF">
        <w:rPr>
          <w:rFonts w:ascii="Baskerville Old Face" w:hAnsi="Baskerville Old Face"/>
        </w:rPr>
        <w:t xml:space="preserve"> </w:t>
      </w:r>
      <w:r w:rsidRPr="00161DBF">
        <w:rPr>
          <w:rFonts w:ascii="Baskerville Old Face" w:hAnsi="Baskerville Old Face"/>
          <w:i/>
        </w:rPr>
        <w:t>Poetry Will Save Your Life</w:t>
      </w:r>
      <w:r w:rsidR="00161DBF">
        <w:rPr>
          <w:rFonts w:ascii="Baskerville Old Face" w:hAnsi="Baskerville Old Face"/>
        </w:rPr>
        <w:t xml:space="preserve">? </w:t>
      </w:r>
      <w:r w:rsidRPr="00161DBF">
        <w:rPr>
          <w:rFonts w:ascii="Baskerville Old Face" w:hAnsi="Baskerville Old Face"/>
        </w:rPr>
        <w:t>Do you think poetry has the power to change lives?</w:t>
      </w:r>
    </w:p>
    <w:p w14:paraId="6CAB002A" w14:textId="46518222" w:rsidR="00912835" w:rsidRPr="00CB1BD1" w:rsidRDefault="00912835" w:rsidP="00CB1BD1">
      <w:pPr>
        <w:rPr>
          <w:rFonts w:ascii="Georgia" w:hAnsi="Georgia"/>
          <w:bCs/>
          <w:i/>
          <w:iCs/>
        </w:rPr>
      </w:pPr>
    </w:p>
    <w:sectPr w:rsidR="00912835" w:rsidRPr="00CB1BD1" w:rsidSect="009C3F4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skerville">
    <w:altName w:val="Segoe UI Semilight"/>
    <w:charset w:val="00"/>
    <w:family w:val="auto"/>
    <w:pitch w:val="variable"/>
    <w:sig w:usb0="8000006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Big Caslon">
    <w:charset w:val="00"/>
    <w:family w:val="auto"/>
    <w:pitch w:val="variable"/>
    <w:sig w:usb0="80000063" w:usb1="00000000" w:usb2="00000000" w:usb3="00000000" w:csb0="000001FB" w:csb1="00000000"/>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30EEB"/>
    <w:multiLevelType w:val="hybridMultilevel"/>
    <w:tmpl w:val="B1C09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E24122"/>
    <w:multiLevelType w:val="hybridMultilevel"/>
    <w:tmpl w:val="34AE4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EE59E5"/>
    <w:multiLevelType w:val="hybridMultilevel"/>
    <w:tmpl w:val="B1C09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D6470A"/>
    <w:multiLevelType w:val="hybridMultilevel"/>
    <w:tmpl w:val="73B432B0"/>
    <w:lvl w:ilvl="0" w:tplc="0409000F">
      <w:start w:val="1"/>
      <w:numFmt w:val="decimal"/>
      <w:lvlText w:val="%1."/>
      <w:lvlJc w:val="left"/>
      <w:pPr>
        <w:ind w:left="56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4F5"/>
    <w:rsid w:val="00023088"/>
    <w:rsid w:val="00035C42"/>
    <w:rsid w:val="00040FDE"/>
    <w:rsid w:val="00043941"/>
    <w:rsid w:val="000558D3"/>
    <w:rsid w:val="00067096"/>
    <w:rsid w:val="00067B55"/>
    <w:rsid w:val="00080372"/>
    <w:rsid w:val="00086D0D"/>
    <w:rsid w:val="00097877"/>
    <w:rsid w:val="000A1DDD"/>
    <w:rsid w:val="000C26B3"/>
    <w:rsid w:val="000C7197"/>
    <w:rsid w:val="001031A3"/>
    <w:rsid w:val="00116F9B"/>
    <w:rsid w:val="00144B40"/>
    <w:rsid w:val="001455F4"/>
    <w:rsid w:val="001459E3"/>
    <w:rsid w:val="00161DBF"/>
    <w:rsid w:val="00165CA8"/>
    <w:rsid w:val="00171189"/>
    <w:rsid w:val="00171904"/>
    <w:rsid w:val="00173194"/>
    <w:rsid w:val="001C13C7"/>
    <w:rsid w:val="001E4485"/>
    <w:rsid w:val="001E5BB2"/>
    <w:rsid w:val="001F03CA"/>
    <w:rsid w:val="00201173"/>
    <w:rsid w:val="00204538"/>
    <w:rsid w:val="0020600C"/>
    <w:rsid w:val="00211960"/>
    <w:rsid w:val="002150DB"/>
    <w:rsid w:val="0021634D"/>
    <w:rsid w:val="002206FD"/>
    <w:rsid w:val="00234207"/>
    <w:rsid w:val="00235E26"/>
    <w:rsid w:val="0025346B"/>
    <w:rsid w:val="0026175A"/>
    <w:rsid w:val="00261AD8"/>
    <w:rsid w:val="00263E81"/>
    <w:rsid w:val="00282E90"/>
    <w:rsid w:val="002A1865"/>
    <w:rsid w:val="002A3426"/>
    <w:rsid w:val="002A69AC"/>
    <w:rsid w:val="002B7265"/>
    <w:rsid w:val="002C280E"/>
    <w:rsid w:val="002C2DC3"/>
    <w:rsid w:val="002E1C98"/>
    <w:rsid w:val="0030652A"/>
    <w:rsid w:val="00322727"/>
    <w:rsid w:val="003303E8"/>
    <w:rsid w:val="003411D6"/>
    <w:rsid w:val="00374C7D"/>
    <w:rsid w:val="003A3653"/>
    <w:rsid w:val="003B1105"/>
    <w:rsid w:val="003B2255"/>
    <w:rsid w:val="003D6435"/>
    <w:rsid w:val="003E503A"/>
    <w:rsid w:val="0040226A"/>
    <w:rsid w:val="00484E79"/>
    <w:rsid w:val="00491F8E"/>
    <w:rsid w:val="004B2376"/>
    <w:rsid w:val="004C705A"/>
    <w:rsid w:val="004C762D"/>
    <w:rsid w:val="004E1776"/>
    <w:rsid w:val="004E5AC5"/>
    <w:rsid w:val="004F715B"/>
    <w:rsid w:val="00500B7E"/>
    <w:rsid w:val="00512C55"/>
    <w:rsid w:val="00513609"/>
    <w:rsid w:val="00525C4E"/>
    <w:rsid w:val="005320ED"/>
    <w:rsid w:val="00533607"/>
    <w:rsid w:val="00550A3B"/>
    <w:rsid w:val="00557EC6"/>
    <w:rsid w:val="00567005"/>
    <w:rsid w:val="00587016"/>
    <w:rsid w:val="005950F2"/>
    <w:rsid w:val="005B46BD"/>
    <w:rsid w:val="005B7FF9"/>
    <w:rsid w:val="005D6BF0"/>
    <w:rsid w:val="005E123E"/>
    <w:rsid w:val="00603FE4"/>
    <w:rsid w:val="00610AD7"/>
    <w:rsid w:val="00616F92"/>
    <w:rsid w:val="00633F6A"/>
    <w:rsid w:val="00634A09"/>
    <w:rsid w:val="00646462"/>
    <w:rsid w:val="006544F2"/>
    <w:rsid w:val="00673A45"/>
    <w:rsid w:val="0068191D"/>
    <w:rsid w:val="00681F6B"/>
    <w:rsid w:val="006C5029"/>
    <w:rsid w:val="00721AF6"/>
    <w:rsid w:val="0074293F"/>
    <w:rsid w:val="0076537C"/>
    <w:rsid w:val="00765B0B"/>
    <w:rsid w:val="00776B58"/>
    <w:rsid w:val="00793139"/>
    <w:rsid w:val="007B04FB"/>
    <w:rsid w:val="007D2352"/>
    <w:rsid w:val="007E47D5"/>
    <w:rsid w:val="007F47BF"/>
    <w:rsid w:val="008045A6"/>
    <w:rsid w:val="00876751"/>
    <w:rsid w:val="008A57CE"/>
    <w:rsid w:val="008B43BB"/>
    <w:rsid w:val="008C1C45"/>
    <w:rsid w:val="008C5C0D"/>
    <w:rsid w:val="008D03CF"/>
    <w:rsid w:val="008E6EEC"/>
    <w:rsid w:val="00910BC7"/>
    <w:rsid w:val="00912835"/>
    <w:rsid w:val="00935C7E"/>
    <w:rsid w:val="0093679D"/>
    <w:rsid w:val="00936B6D"/>
    <w:rsid w:val="00941520"/>
    <w:rsid w:val="009511D0"/>
    <w:rsid w:val="009520E1"/>
    <w:rsid w:val="00962079"/>
    <w:rsid w:val="00962C17"/>
    <w:rsid w:val="009758A2"/>
    <w:rsid w:val="009809BE"/>
    <w:rsid w:val="009833A7"/>
    <w:rsid w:val="00990F59"/>
    <w:rsid w:val="009975BF"/>
    <w:rsid w:val="009C3F40"/>
    <w:rsid w:val="009C4AA2"/>
    <w:rsid w:val="009C5869"/>
    <w:rsid w:val="009C7EDC"/>
    <w:rsid w:val="009F57FF"/>
    <w:rsid w:val="00A0530F"/>
    <w:rsid w:val="00A05DC8"/>
    <w:rsid w:val="00A314D2"/>
    <w:rsid w:val="00A67C12"/>
    <w:rsid w:val="00AB0514"/>
    <w:rsid w:val="00AB1533"/>
    <w:rsid w:val="00AB2996"/>
    <w:rsid w:val="00B11D93"/>
    <w:rsid w:val="00B12E9E"/>
    <w:rsid w:val="00B713A3"/>
    <w:rsid w:val="00B842AD"/>
    <w:rsid w:val="00B8465E"/>
    <w:rsid w:val="00B86F0D"/>
    <w:rsid w:val="00BB1F5D"/>
    <w:rsid w:val="00BC2073"/>
    <w:rsid w:val="00BC6BFE"/>
    <w:rsid w:val="00BD48BE"/>
    <w:rsid w:val="00C24E34"/>
    <w:rsid w:val="00C276C5"/>
    <w:rsid w:val="00C43CE4"/>
    <w:rsid w:val="00C52273"/>
    <w:rsid w:val="00C5331C"/>
    <w:rsid w:val="00C73C56"/>
    <w:rsid w:val="00C748A0"/>
    <w:rsid w:val="00C86F55"/>
    <w:rsid w:val="00CA581F"/>
    <w:rsid w:val="00CB168C"/>
    <w:rsid w:val="00CB1BD1"/>
    <w:rsid w:val="00CE50E1"/>
    <w:rsid w:val="00D179DA"/>
    <w:rsid w:val="00D300C6"/>
    <w:rsid w:val="00D3196B"/>
    <w:rsid w:val="00D378AD"/>
    <w:rsid w:val="00D8223C"/>
    <w:rsid w:val="00D829A6"/>
    <w:rsid w:val="00D87D99"/>
    <w:rsid w:val="00DE506A"/>
    <w:rsid w:val="00DF5B69"/>
    <w:rsid w:val="00E047C6"/>
    <w:rsid w:val="00E14B8D"/>
    <w:rsid w:val="00E530FF"/>
    <w:rsid w:val="00E964F5"/>
    <w:rsid w:val="00EA45B9"/>
    <w:rsid w:val="00EE54AE"/>
    <w:rsid w:val="00F00205"/>
    <w:rsid w:val="00F04320"/>
    <w:rsid w:val="00F1097F"/>
    <w:rsid w:val="00F124B6"/>
    <w:rsid w:val="00F34DBD"/>
    <w:rsid w:val="00F45670"/>
    <w:rsid w:val="00F5222E"/>
    <w:rsid w:val="00F54BB3"/>
    <w:rsid w:val="00F5794E"/>
    <w:rsid w:val="00F752B1"/>
    <w:rsid w:val="00F76150"/>
    <w:rsid w:val="00FA16B0"/>
    <w:rsid w:val="00FB6CD2"/>
    <w:rsid w:val="00FC2840"/>
    <w:rsid w:val="00FE0C91"/>
    <w:rsid w:val="00FE65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381502"/>
  <w14:defaultImageDpi w14:val="300"/>
  <w15:docId w15:val="{49E3FB96-C064-4232-A540-FA6EA2E1B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askerville" w:eastAsiaTheme="minorEastAsia" w:hAnsi="Baskerville" w:cs="Baskerville"/>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7C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7C12"/>
    <w:rPr>
      <w:rFonts w:ascii="Lucida Grande" w:hAnsi="Lucida Grande" w:cs="Lucida Grande"/>
      <w:sz w:val="18"/>
      <w:szCs w:val="18"/>
    </w:rPr>
  </w:style>
  <w:style w:type="paragraph" w:styleId="ListParagraph">
    <w:name w:val="List Paragraph"/>
    <w:basedOn w:val="Normal"/>
    <w:uiPriority w:val="34"/>
    <w:qFormat/>
    <w:rsid w:val="0025346B"/>
    <w:pPr>
      <w:ind w:left="720"/>
      <w:contextualSpacing/>
    </w:pPr>
  </w:style>
  <w:style w:type="character" w:styleId="Hyperlink">
    <w:name w:val="Hyperlink"/>
    <w:basedOn w:val="DefaultParagraphFont"/>
    <w:uiPriority w:val="99"/>
    <w:unhideWhenUsed/>
    <w:rsid w:val="009128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Simon &amp; Schuster</Company>
  <LinksUpToDate>false</LinksUpToDate>
  <CharactersWithSpaces>5915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Tolani Osan</dc:creator>
  <cp:keywords/>
  <dc:description/>
  <cp:lastModifiedBy>Bialosky, Jill</cp:lastModifiedBy>
  <cp:revision>2</cp:revision>
  <cp:lastPrinted>2018-09-18T17:04:00Z</cp:lastPrinted>
  <dcterms:created xsi:type="dcterms:W3CDTF">2018-10-09T14:22:00Z</dcterms:created>
  <dcterms:modified xsi:type="dcterms:W3CDTF">2018-10-09T14:22:00Z</dcterms:modified>
</cp:coreProperties>
</file>